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3"/>
        <w:gridCol w:w="9057"/>
        <w:tblGridChange w:id="0">
          <w:tblGrid>
            <w:gridCol w:w="463"/>
            <w:gridCol w:w="9057"/>
          </w:tblGrid>
        </w:tblGridChange>
      </w:tblGrid>
      <w:tr>
        <w:trPr>
          <w:cantSplit w:val="0"/>
          <w:tblHeader w:val="0"/>
        </w:trPr>
        <w:tc>
          <w:tcPr>
            <w:gridSpan w:val="2"/>
          </w:tcPr>
          <w:p w:rsidR="00000000" w:rsidDel="00000000" w:rsidP="00000000" w:rsidRDefault="00000000" w:rsidRPr="00000000" w14:paraId="00000002">
            <w:pPr>
              <w:spacing w:line="360" w:lineRule="auto"/>
              <w:jc w:val="center"/>
              <w:rPr>
                <w:rFonts w:ascii="Cambria" w:cs="Cambria" w:eastAsia="Cambria" w:hAnsi="Cambria"/>
                <w:b w:val="1"/>
                <w:color w:val="c00000"/>
              </w:rPr>
            </w:pPr>
            <w:bookmarkStart w:colFirst="0" w:colLast="0" w:name="_heading=h.gjdgxs" w:id="0"/>
            <w:bookmarkEnd w:id="0"/>
            <w:r w:rsidDel="00000000" w:rsidR="00000000" w:rsidRPr="00000000">
              <w:rPr>
                <w:rFonts w:ascii="Cambria" w:cs="Cambria" w:eastAsia="Cambria" w:hAnsi="Cambria"/>
                <w:b w:val="1"/>
                <w:color w:val="c00000"/>
                <w:rtl w:val="0"/>
              </w:rPr>
              <w:t xml:space="preserve">FICHE UNIQUE POUR LA DEMANDE DE PUBLICATIONS</w:t>
            </w:r>
          </w:p>
          <w:p w:rsidR="00000000" w:rsidDel="00000000" w:rsidP="00000000" w:rsidRDefault="00000000" w:rsidRPr="00000000" w14:paraId="00000003">
            <w:pPr>
              <w:spacing w:line="360" w:lineRule="auto"/>
              <w:jc w:val="center"/>
              <w:rPr>
                <w:rFonts w:ascii="Cambria" w:cs="Cambria" w:eastAsia="Cambria" w:hAnsi="Cambria"/>
                <w:color w:val="c00000"/>
              </w:rPr>
            </w:pPr>
            <w:r w:rsidDel="00000000" w:rsidR="00000000" w:rsidRPr="00000000">
              <w:rPr>
                <w:rFonts w:ascii="Cambria" w:cs="Cambria" w:eastAsia="Cambria" w:hAnsi="Cambria"/>
                <w:b w:val="1"/>
                <w:color w:val="c00000"/>
                <w:rtl w:val="0"/>
              </w:rPr>
              <w:t xml:space="preserve">SUR LE SITE WEB DU PROGRAMME ITALIE TUNISIE</w:t>
            </w:r>
            <w:r w:rsidDel="00000000" w:rsidR="00000000" w:rsidRPr="00000000">
              <w:rPr>
                <w:rtl w:val="0"/>
              </w:rPr>
            </w:r>
          </w:p>
        </w:tc>
      </w:tr>
      <w:tr>
        <w:trPr>
          <w:cantSplit w:val="0"/>
          <w:tblHeader w:val="0"/>
        </w:trPr>
        <w:tc>
          <w:tcPr/>
          <w:p w:rsidR="00000000" w:rsidDel="00000000" w:rsidP="00000000" w:rsidRDefault="00000000" w:rsidRPr="00000000" w14:paraId="00000005">
            <w:pPr>
              <w:jc w:val="right"/>
              <w:rPr>
                <w:rFonts w:ascii="Cambria" w:cs="Cambria" w:eastAsia="Cambria" w:hAnsi="Cambria"/>
                <w:b w:val="1"/>
                <w:color w:val="c00000"/>
              </w:rPr>
            </w:pPr>
            <w:r w:rsidDel="00000000" w:rsidR="00000000" w:rsidRPr="00000000">
              <w:rPr>
                <w:rFonts w:ascii="Cambria" w:cs="Cambria" w:eastAsia="Cambria" w:hAnsi="Cambria"/>
                <w:b w:val="1"/>
                <w:color w:val="c00000"/>
                <w:rtl w:val="0"/>
              </w:rPr>
              <w:t xml:space="preserve">1</w:t>
            </w:r>
          </w:p>
        </w:tc>
        <w:tc>
          <w:tcPr>
            <w:shd w:fill="auto" w:val="clear"/>
          </w:tcPr>
          <w:p w:rsidR="00000000" w:rsidDel="00000000" w:rsidP="00000000" w:rsidRDefault="00000000" w:rsidRPr="00000000" w14:paraId="00000006">
            <w:pPr>
              <w:rPr>
                <w:rFonts w:ascii="Cambria" w:cs="Cambria" w:eastAsia="Cambria" w:hAnsi="Cambria"/>
                <w:b w:val="1"/>
                <w:color w:val="002060"/>
              </w:rPr>
            </w:pPr>
            <w:r w:rsidDel="00000000" w:rsidR="00000000" w:rsidRPr="00000000">
              <w:rPr>
                <w:rFonts w:ascii="Cambria" w:cs="Cambria" w:eastAsia="Cambria" w:hAnsi="Cambria"/>
                <w:b w:val="1"/>
                <w:color w:val="002060"/>
                <w:rtl w:val="0"/>
              </w:rPr>
              <w:t xml:space="preserve">DEMANDEUR :</w:t>
            </w:r>
            <w:r w:rsidDel="00000000" w:rsidR="00000000" w:rsidRPr="00000000">
              <w:rPr>
                <w:b w:val="1"/>
                <w:color w:val="002060"/>
                <w:rtl w:val="0"/>
              </w:rPr>
              <w:t xml:space="preserve"> CONECT</w:t>
            </w:r>
            <w:r w:rsidDel="00000000" w:rsidR="00000000" w:rsidRPr="00000000">
              <w:rPr>
                <w:rtl w:val="0"/>
              </w:rPr>
            </w:r>
          </w:p>
          <w:p w:rsidR="00000000" w:rsidDel="00000000" w:rsidP="00000000" w:rsidRDefault="00000000" w:rsidRPr="00000000" w14:paraId="00000007">
            <w:pPr>
              <w:rPr>
                <w:rFonts w:ascii="Cambria" w:cs="Cambria" w:eastAsia="Cambria" w:hAnsi="Cambria"/>
                <w:b w:val="1"/>
                <w:color w:val="003366"/>
              </w:rPr>
            </w:pPr>
            <w:r w:rsidDel="00000000" w:rsidR="00000000" w:rsidRPr="00000000">
              <w:rPr>
                <w:rtl w:val="0"/>
              </w:rPr>
            </w:r>
          </w:p>
        </w:tc>
      </w:tr>
      <w:tr>
        <w:trPr>
          <w:cantSplit w:val="0"/>
          <w:tblHeader w:val="0"/>
        </w:trPr>
        <w:tc>
          <w:tcPr/>
          <w:p w:rsidR="00000000" w:rsidDel="00000000" w:rsidP="00000000" w:rsidRDefault="00000000" w:rsidRPr="00000000" w14:paraId="00000008">
            <w:pPr>
              <w:jc w:val="right"/>
              <w:rPr>
                <w:rFonts w:ascii="Cambria" w:cs="Cambria" w:eastAsia="Cambria" w:hAnsi="Cambria"/>
                <w:b w:val="1"/>
                <w:color w:val="c00000"/>
              </w:rPr>
            </w:pPr>
            <w:r w:rsidDel="00000000" w:rsidR="00000000" w:rsidRPr="00000000">
              <w:rPr>
                <w:rFonts w:ascii="Cambria" w:cs="Cambria" w:eastAsia="Cambria" w:hAnsi="Cambria"/>
                <w:b w:val="1"/>
                <w:color w:val="c00000"/>
                <w:rtl w:val="0"/>
              </w:rPr>
              <w:t xml:space="preserve">2</w:t>
            </w:r>
          </w:p>
        </w:tc>
        <w:tc>
          <w:tcPr>
            <w:shd w:fill="auto" w:val="clear"/>
          </w:tcPr>
          <w:p w:rsidR="00000000" w:rsidDel="00000000" w:rsidP="00000000" w:rsidRDefault="00000000" w:rsidRPr="00000000" w14:paraId="00000009">
            <w:pPr>
              <w:rPr>
                <w:rFonts w:ascii="Cambria" w:cs="Cambria" w:eastAsia="Cambria" w:hAnsi="Cambria"/>
                <w:b w:val="1"/>
                <w:color w:val="c00000"/>
              </w:rPr>
            </w:pPr>
            <w:r w:rsidDel="00000000" w:rsidR="00000000" w:rsidRPr="00000000">
              <w:rPr>
                <w:rFonts w:ascii="Cambria" w:cs="Cambria" w:eastAsia="Cambria" w:hAnsi="Cambria"/>
                <w:b w:val="1"/>
                <w:color w:val="002060"/>
                <w:rtl w:val="0"/>
              </w:rPr>
              <w:t xml:space="preserve">ACRONYME ET TITRE DU PROJET :</w:t>
            </w:r>
            <w:r w:rsidDel="00000000" w:rsidR="00000000" w:rsidRPr="00000000">
              <w:rPr>
                <w:rFonts w:ascii="Cambria" w:cs="Cambria" w:eastAsia="Cambria" w:hAnsi="Cambria"/>
                <w:b w:val="1"/>
                <w:color w:val="c00000"/>
                <w:rtl w:val="0"/>
              </w:rPr>
              <w:t xml:space="preserve"> MEDITHEATRES </w:t>
            </w:r>
          </w:p>
          <w:p w:rsidR="00000000" w:rsidDel="00000000" w:rsidP="00000000" w:rsidRDefault="00000000" w:rsidRPr="00000000" w14:paraId="0000000A">
            <w:pPr>
              <w:rPr>
                <w:rFonts w:ascii="Cambria" w:cs="Cambria" w:eastAsia="Cambria" w:hAnsi="Cambria"/>
                <w:b w:val="1"/>
                <w:color w:val="c00000"/>
              </w:rPr>
            </w:pPr>
            <w:r w:rsidDel="00000000" w:rsidR="00000000" w:rsidRPr="00000000">
              <w:rPr>
                <w:rtl w:val="0"/>
              </w:rPr>
            </w:r>
          </w:p>
          <w:p w:rsidR="00000000" w:rsidDel="00000000" w:rsidP="00000000" w:rsidRDefault="00000000" w:rsidRPr="00000000" w14:paraId="0000000B">
            <w:pPr>
              <w:rPr>
                <w:rFonts w:ascii="Cambria" w:cs="Cambria" w:eastAsia="Cambria" w:hAnsi="Cambria"/>
                <w:b w:val="1"/>
                <w:color w:val="003366"/>
              </w:rPr>
            </w:pPr>
            <w:r w:rsidDel="00000000" w:rsidR="00000000" w:rsidRPr="00000000">
              <w:rPr>
                <w:rtl w:val="0"/>
              </w:rPr>
            </w:r>
          </w:p>
        </w:tc>
      </w:tr>
      <w:tr>
        <w:trPr>
          <w:cantSplit w:val="0"/>
          <w:tblHeader w:val="0"/>
        </w:trPr>
        <w:tc>
          <w:tcPr/>
          <w:p w:rsidR="00000000" w:rsidDel="00000000" w:rsidP="00000000" w:rsidRDefault="00000000" w:rsidRPr="00000000" w14:paraId="0000000C">
            <w:pPr>
              <w:jc w:val="right"/>
              <w:rPr>
                <w:rFonts w:ascii="Cambria" w:cs="Cambria" w:eastAsia="Cambria" w:hAnsi="Cambria"/>
                <w:b w:val="1"/>
                <w:color w:val="c00000"/>
              </w:rPr>
            </w:pPr>
            <w:r w:rsidDel="00000000" w:rsidR="00000000" w:rsidRPr="00000000">
              <w:rPr>
                <w:rFonts w:ascii="Cambria" w:cs="Cambria" w:eastAsia="Cambria" w:hAnsi="Cambria"/>
                <w:b w:val="1"/>
                <w:color w:val="c00000"/>
                <w:rtl w:val="0"/>
              </w:rPr>
              <w:t xml:space="preserve">3</w:t>
            </w:r>
          </w:p>
        </w:tc>
        <w:tc>
          <w:tcPr>
            <w:shd w:fill="auto" w:val="clear"/>
          </w:tcPr>
          <w:p w:rsidR="00000000" w:rsidDel="00000000" w:rsidP="00000000" w:rsidRDefault="00000000" w:rsidRPr="00000000" w14:paraId="0000000D">
            <w:pPr>
              <w:rPr>
                <w:color w:val="003366"/>
                <w:sz w:val="24"/>
                <w:szCs w:val="24"/>
              </w:rPr>
            </w:pPr>
            <w:r w:rsidDel="00000000" w:rsidR="00000000" w:rsidRPr="00000000">
              <w:rPr>
                <w:rFonts w:ascii="Cambria" w:cs="Cambria" w:eastAsia="Cambria" w:hAnsi="Cambria"/>
                <w:b w:val="1"/>
                <w:color w:val="002060"/>
                <w:rtl w:val="0"/>
              </w:rPr>
              <w:t xml:space="preserve">TITRE DE PUBLICATION : </w:t>
            </w:r>
            <w:r w:rsidDel="00000000" w:rsidR="00000000" w:rsidRPr="00000000">
              <w:rPr>
                <w:color w:val="003366"/>
                <w:sz w:val="24"/>
                <w:szCs w:val="24"/>
                <w:highlight w:val="white"/>
                <w:rtl w:val="0"/>
              </w:rPr>
              <w:t xml:space="preserve">𝐀𝐏𝐏𝐄𝐋 𝐀̀ 𝐂𝐀𝐍𝐃𝐈𝐃𝐀𝐓𝐔𝐑𝐄𝐒 𝐏𝐎𝐔𝐑 𝐋𝐀 𝐒𝐄́𝐋𝐄𝐂𝐓𝐈𝐎𝐍 𝐃’𝐔𝐍 𝐒𝐂𝐄́𝐍𝐀𝐑𝐈𝐒𝐓𝐄 𝐂𝐎𝐌𝐄́𝐃𝐈𝐄 𝐌𝐔𝐒𝐈𝐂𝐀𝐋𝐄 𝐃𝐀𝐍𝐒 𝐋𝐄 𝐂𝐀𝐃𝐑𝐄 𝐃𝐔 𝐏𝐑𝐎𝐉𝐄𝐓 𝐌𝐄́𝐃𝐈𝐓𝐇𝐄́𝐀𝐓𝐑𝐄𝐒</w:t>
            </w: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0F">
            <w:pPr>
              <w:jc w:val="right"/>
              <w:rPr>
                <w:rFonts w:ascii="Cambria" w:cs="Cambria" w:eastAsia="Cambria" w:hAnsi="Cambria"/>
                <w:b w:val="1"/>
                <w:color w:val="c00000"/>
              </w:rPr>
            </w:pPr>
            <w:r w:rsidDel="00000000" w:rsidR="00000000" w:rsidRPr="00000000">
              <w:rPr>
                <w:rFonts w:ascii="Cambria" w:cs="Cambria" w:eastAsia="Cambria" w:hAnsi="Cambria"/>
                <w:b w:val="1"/>
                <w:color w:val="c00000"/>
                <w:rtl w:val="0"/>
              </w:rPr>
              <w:t xml:space="preserve">4</w:t>
            </w:r>
          </w:p>
        </w:tc>
        <w:tc>
          <w:tcPr>
            <w:shd w:fill="auto" w:val="clear"/>
          </w:tcPr>
          <w:p w:rsidR="00000000" w:rsidDel="00000000" w:rsidP="00000000" w:rsidRDefault="00000000" w:rsidRPr="00000000" w14:paraId="00000010">
            <w:pPr>
              <w:jc w:val="both"/>
              <w:rPr>
                <w:rFonts w:ascii="Cambria" w:cs="Cambria" w:eastAsia="Cambria" w:hAnsi="Cambria"/>
                <w:b w:val="1"/>
                <w:color w:val="002060"/>
              </w:rPr>
            </w:pPr>
            <w:r w:rsidDel="00000000" w:rsidR="00000000" w:rsidRPr="00000000">
              <w:rPr>
                <w:rFonts w:ascii="Cambria" w:cs="Cambria" w:eastAsia="Cambria" w:hAnsi="Cambria"/>
                <w:b w:val="1"/>
                <w:color w:val="002060"/>
                <w:rtl w:val="0"/>
              </w:rPr>
              <w:t xml:space="preserve">TEXTE SYNTHÉTIQUE DE PRÉSENTATION :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color w:val="003366"/>
                <w:sz w:val="24"/>
                <w:szCs w:val="24"/>
              </w:rPr>
            </w:pPr>
            <w:r w:rsidDel="00000000" w:rsidR="00000000" w:rsidRPr="00000000">
              <w:rPr>
                <w:color w:val="003366"/>
                <w:sz w:val="24"/>
                <w:szCs w:val="24"/>
                <w:rtl w:val="0"/>
              </w:rPr>
              <w:t xml:space="preserve">Dans le cadre du projet Médithéâtres « projet cofinancé par l’Union Européenne dans le cadre du Programme IEV CT Italie Tunisie 2014-2020 », la Confédération des Entreprises Citoyennes de Tunisie (CONECT) </w:t>
            </w:r>
            <w:r w:rsidDel="00000000" w:rsidR="00000000" w:rsidRPr="00000000">
              <w:rPr>
                <w:color w:val="003366"/>
                <w:sz w:val="24"/>
                <w:szCs w:val="24"/>
                <w:rtl w:val="0"/>
              </w:rPr>
              <w:t xml:space="preserve">𝐥𝐚𝐧𝐜𝐞 𝐮𝐧 𝐚𝐩𝐩𝐞𝐥 𝐚̀ 𝐜𝐚𝐧𝐝𝐢𝐝𝐚𝐭𝐮𝐫𝐞𝐬 𝐫𝐞𝐥𝐚𝐭𝐢𝐟 𝐚̀ 𝐥𝐚 𝐬𝐞́𝐥𝐞𝐜𝐭𝐢𝐨𝐧 𝐝’𝐮𝐧 𝐬𝐜𝐞́𝐧𝐚𝐫𝐢𝐬𝐭𝐞 𝐜𝐨𝐦𝐞́𝐝𝐢𝐞 𝐦𝐮𝐬𝐢𝐜𝐚𝐥𝐞.</w:t>
            </w:r>
          </w:p>
          <w:p w:rsidR="00000000" w:rsidDel="00000000" w:rsidP="00000000" w:rsidRDefault="00000000" w:rsidRPr="00000000" w14:paraId="00000012">
            <w:pPr>
              <w:numPr>
                <w:ilvl w:val="0"/>
                <w:numId w:val="1"/>
              </w:numPr>
              <w:shd w:fill="ffffff" w:val="clear"/>
              <w:ind w:left="720" w:hanging="360"/>
              <w:jc w:val="both"/>
              <w:rPr>
                <w:rFonts w:ascii="Times New Roman" w:cs="Times New Roman" w:eastAsia="Times New Roman" w:hAnsi="Times New Roman"/>
                <w:color w:val="003366"/>
                <w:sz w:val="24"/>
                <w:szCs w:val="24"/>
              </w:rPr>
            </w:pPr>
            <w:r w:rsidDel="00000000" w:rsidR="00000000" w:rsidRPr="00000000">
              <w:rPr>
                <w:color w:val="003366"/>
                <w:sz w:val="24"/>
                <w:szCs w:val="24"/>
                <w:rtl w:val="0"/>
              </w:rPr>
              <w:t xml:space="preserve">𝐄𝐧 𝐭𝐚𝐧𝐭 𝐪𝐮𝐞 𝐬𝐜𝐞́𝐧𝐚𝐫𝐢𝐬𝐭𝐞 𝐜𝐨𝐦𝐞́𝐝𝐢𝐞 𝐦𝐮𝐬𝐢𝐜𝐚𝐥𝐞, 𝐯𝐨𝐮𝐬 𝐣𝐨𝐮𝐞𝐳 𝐮𝐧 𝐫𝐨̂𝐥𝐞 𝐞𝐬𝐬𝐞𝐧𝐭𝐢𝐞𝐥 𝐝𝐚𝐧𝐬 𝐥𝐚 𝐜𝐫𝐞́𝐚𝐭𝐢𝐨𝐧 𝐝'𝐮𝐧𝐞 𝐞𝐱𝐩𝐞́𝐫𝐢𝐞𝐧𝐜𝐞 𝐭𝐡𝐞́𝐚̂𝐭𝐫𝐚𝐥𝐞 𝐦𝐞́𝐦𝐨𝐫𝐚𝐛𝐥𝐞. 𝐕𝐨𝐮𝐬 𝐚𝐮𝐫𝐞𝐳 𝐩𝐨𝐮𝐫 𝐫𝐞𝐬𝐩𝐨𝐧𝐬𝐚𝐛𝐢𝐥𝐢𝐭𝐞́ 𝐝𝐞 𝐜𝐨𝐧𝐜𝐞𝐯𝐨𝐢𝐫 𝐞𝐭 𝐝𝐞 𝐝𝐞́𝐯𝐞𝐥𝐨𝐩𝐩𝐞𝐫 𝐮𝐧 𝐬𝐜𝐞́𝐧𝐚𝐫𝐢𝐨 𝐨𝐫𝐢𝐠𝐢𝐧𝐚𝐥 𝐪𝐮𝐢 𝐫𝐞𝐟𝐥𝐞̀𝐭𝐞 𝐥𝐚 𝐫𝐢𝐜𝐡𝐞𝐬𝐬𝐞 𝐝𝐞 𝐥’𝐡𝐢𝐬𝐭𝐨𝐢𝐫𝐞 𝐝𝐞 𝐥𝐚 𝐓𝐮𝐧𝐢𝐬𝐢𝐞. 𝐕𝐨𝐭𝐫𝐞 𝐜𝐫𝐞́𝐚𝐭𝐢𝐯𝐢𝐭𝐞́ 𝐬𝐞𝐫𝐚 𝐦𝐢𝐬𝐞 𝐞𝐧 𝐚𝐯𝐚𝐧𝐭 𝐩𝐨𝐮𝐫 𝐜𝐫𝐞́𝐞𝐫 𝐝𝐞𝐬 𝐩𝐞𝐫𝐬𝐨𝐧𝐧𝐚𝐠𝐞𝐬 𝐚𝐮𝐭𝐡𝐞𝐧𝐭𝐢𝐪𝐮𝐞𝐬, 𝐝𝐞𝐬 𝐝𝐢𝐚𝐥𝐨𝐠𝐮𝐞𝐬 𝐩𝐞𝐫𝐜𝐮𝐭𝐚𝐧𝐭𝐬 𝐞𝐭 𝐮𝐧𝐞 𝐢𝐧𝐭𝐫𝐢𝐠𝐮𝐞 𝐞𝐧𝐠𝐚𝐠𝐞𝐚𝐧𝐭𝐞. 𝐕𝐨𝐮𝐬 𝐭𝐫𝐚𝐯𝐚𝐢𝐥𝐥𝐞𝐫𝐞𝐳 𝐞𝐧 𝐞́𝐭𝐫𝐨𝐢𝐭𝐞 𝐜𝐨𝐥𝐥𝐚𝐛𝐨𝐫𝐚𝐭𝐢𝐨𝐧 𝐚𝐯𝐞𝐜 𝐧𝐨𝐭𝐫𝐞 𝐞́𝐪𝐮𝐢𝐩𝐞 𝐚𝐫𝐭𝐢𝐬𝐭𝐢𝐪𝐮𝐞 𝐩𝐨𝐮𝐫 𝐝𝐨𝐧𝐧𝐞𝐫 𝐯𝐢𝐞 𝐚̀ 𝐜𝐞𝐭𝐭𝐞 𝐯𝐢𝐬𝐢𝐨𝐧 𝐬𝐮𝐫 𝐬𝐜𝐞̀𝐧𝐞.</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1"/>
                <w:color w:val="003366"/>
              </w:rPr>
            </w:pPr>
            <w:r w:rsidDel="00000000" w:rsidR="00000000" w:rsidRPr="00000000">
              <w:rPr>
                <w:rtl w:val="0"/>
              </w:rPr>
            </w:r>
          </w:p>
        </w:tc>
      </w:tr>
      <w:tr>
        <w:trPr>
          <w:cantSplit w:val="0"/>
          <w:trHeight w:val="634" w:hRule="atLeast"/>
          <w:tblHeader w:val="0"/>
        </w:trPr>
        <w:tc>
          <w:tcPr/>
          <w:p w:rsidR="00000000" w:rsidDel="00000000" w:rsidP="00000000" w:rsidRDefault="00000000" w:rsidRPr="00000000" w14:paraId="00000014">
            <w:pPr>
              <w:jc w:val="right"/>
              <w:rPr>
                <w:rFonts w:ascii="Cambria" w:cs="Cambria" w:eastAsia="Cambria" w:hAnsi="Cambria"/>
                <w:b w:val="1"/>
                <w:color w:val="c00000"/>
              </w:rPr>
            </w:pPr>
            <w:r w:rsidDel="00000000" w:rsidR="00000000" w:rsidRPr="00000000">
              <w:rPr>
                <w:rFonts w:ascii="Cambria" w:cs="Cambria" w:eastAsia="Cambria" w:hAnsi="Cambria"/>
                <w:b w:val="1"/>
                <w:color w:val="c00000"/>
                <w:rtl w:val="0"/>
              </w:rPr>
              <w:t xml:space="preserve">5</w:t>
            </w:r>
          </w:p>
        </w:tc>
        <w:tc>
          <w:tcPr>
            <w:shd w:fill="auto" w:val="clear"/>
          </w:tcPr>
          <w:p w:rsidR="00000000" w:rsidDel="00000000" w:rsidP="00000000" w:rsidRDefault="00000000" w:rsidRPr="00000000" w14:paraId="00000015">
            <w:pPr>
              <w:rPr>
                <w:rFonts w:ascii="Cambria" w:cs="Cambria" w:eastAsia="Cambria" w:hAnsi="Cambria"/>
                <w:b w:val="1"/>
                <w:color w:val="003366"/>
              </w:rPr>
            </w:pPr>
            <w:r w:rsidDel="00000000" w:rsidR="00000000" w:rsidRPr="00000000">
              <w:rPr>
                <w:rFonts w:ascii="Cambria" w:cs="Cambria" w:eastAsia="Cambria" w:hAnsi="Cambria"/>
                <w:b w:val="1"/>
                <w:color w:val="003366"/>
                <w:rtl w:val="0"/>
              </w:rPr>
              <w:t xml:space="preserve">TYPE DE L’ACTE  : Appel à candidatures </w:t>
            </w:r>
          </w:p>
          <w:p w:rsidR="00000000" w:rsidDel="00000000" w:rsidP="00000000" w:rsidRDefault="00000000" w:rsidRPr="00000000" w14:paraId="00000016">
            <w:pPr>
              <w:spacing w:line="360" w:lineRule="auto"/>
              <w:rPr>
                <w:rFonts w:ascii="Cambria" w:cs="Cambria" w:eastAsia="Cambria" w:hAnsi="Cambria"/>
                <w:b w:val="1"/>
                <w:color w:val="003366"/>
              </w:rPr>
            </w:pPr>
            <w:r w:rsidDel="00000000" w:rsidR="00000000" w:rsidRPr="00000000">
              <w:rPr>
                <w:rtl w:val="0"/>
              </w:rPr>
            </w:r>
          </w:p>
        </w:tc>
      </w:tr>
      <w:tr>
        <w:trPr>
          <w:cantSplit w:val="0"/>
          <w:tblHeader w:val="0"/>
        </w:trPr>
        <w:tc>
          <w:tcPr/>
          <w:p w:rsidR="00000000" w:rsidDel="00000000" w:rsidP="00000000" w:rsidRDefault="00000000" w:rsidRPr="00000000" w14:paraId="00000017">
            <w:pPr>
              <w:jc w:val="right"/>
              <w:rPr>
                <w:rFonts w:ascii="Cambria" w:cs="Cambria" w:eastAsia="Cambria" w:hAnsi="Cambria"/>
                <w:b w:val="1"/>
                <w:color w:val="c00000"/>
              </w:rPr>
            </w:pPr>
            <w:r w:rsidDel="00000000" w:rsidR="00000000" w:rsidRPr="00000000">
              <w:rPr>
                <w:rFonts w:ascii="Cambria" w:cs="Cambria" w:eastAsia="Cambria" w:hAnsi="Cambria"/>
                <w:b w:val="1"/>
                <w:color w:val="c00000"/>
                <w:rtl w:val="0"/>
              </w:rPr>
              <w:t xml:space="preserve">6</w:t>
            </w:r>
          </w:p>
        </w:tc>
        <w:tc>
          <w:tcPr>
            <w:shd w:fill="auto" w:val="clear"/>
          </w:tcPr>
          <w:p w:rsidR="00000000" w:rsidDel="00000000" w:rsidP="00000000" w:rsidRDefault="00000000" w:rsidRPr="00000000" w14:paraId="00000018">
            <w:pPr>
              <w:rPr>
                <w:rFonts w:ascii="Cambria" w:cs="Cambria" w:eastAsia="Cambria" w:hAnsi="Cambria"/>
                <w:b w:val="1"/>
                <w:color w:val="003366"/>
              </w:rPr>
            </w:pPr>
            <w:r w:rsidDel="00000000" w:rsidR="00000000" w:rsidRPr="00000000">
              <w:rPr>
                <w:rFonts w:ascii="Cambria" w:cs="Cambria" w:eastAsia="Cambria" w:hAnsi="Cambria"/>
                <w:b w:val="1"/>
                <w:color w:val="003366"/>
                <w:rtl w:val="0"/>
              </w:rPr>
              <w:t xml:space="preserve">DATE D’EXPIRATION : 30 septembre 2023</w:t>
            </w:r>
          </w:p>
          <w:p w:rsidR="00000000" w:rsidDel="00000000" w:rsidP="00000000" w:rsidRDefault="00000000" w:rsidRPr="00000000" w14:paraId="00000019">
            <w:pPr>
              <w:rPr>
                <w:rFonts w:ascii="Cambria" w:cs="Cambria" w:eastAsia="Cambria" w:hAnsi="Cambria"/>
                <w:b w:val="1"/>
                <w:color w:val="003366"/>
              </w:rPr>
            </w:pPr>
            <w:r w:rsidDel="00000000" w:rsidR="00000000" w:rsidRPr="00000000">
              <w:rPr>
                <w:rtl w:val="0"/>
              </w:rPr>
            </w:r>
          </w:p>
          <w:p w:rsidR="00000000" w:rsidDel="00000000" w:rsidP="00000000" w:rsidRDefault="00000000" w:rsidRPr="00000000" w14:paraId="0000001A">
            <w:pPr>
              <w:rPr>
                <w:rFonts w:ascii="Cambria" w:cs="Cambria" w:eastAsia="Cambria" w:hAnsi="Cambria"/>
                <w:color w:val="003366"/>
              </w:rPr>
            </w:pPr>
            <w:r w:rsidDel="00000000" w:rsidR="00000000" w:rsidRPr="00000000">
              <w:rPr>
                <w:rFonts w:ascii="Cambria" w:cs="Cambria" w:eastAsia="Cambria" w:hAnsi="Cambria"/>
                <w:b w:val="1"/>
                <w:color w:val="003366"/>
                <w:rtl w:val="0"/>
              </w:rPr>
              <w:t xml:space="preserve">HEURE D’EXPIRATION : 17H00</w:t>
            </w:r>
            <w:r w:rsidDel="00000000" w:rsidR="00000000" w:rsidRPr="00000000">
              <w:rPr>
                <w:rtl w:val="0"/>
              </w:rPr>
            </w:r>
          </w:p>
        </w:tc>
      </w:tr>
      <w:tr>
        <w:trPr>
          <w:cantSplit w:val="0"/>
          <w:tblHeader w:val="0"/>
        </w:trPr>
        <w:tc>
          <w:tcPr/>
          <w:p w:rsidR="00000000" w:rsidDel="00000000" w:rsidP="00000000" w:rsidRDefault="00000000" w:rsidRPr="00000000" w14:paraId="0000001B">
            <w:pPr>
              <w:jc w:val="right"/>
              <w:rPr>
                <w:rFonts w:ascii="Cambria" w:cs="Cambria" w:eastAsia="Cambria" w:hAnsi="Cambria"/>
                <w:b w:val="1"/>
                <w:color w:val="c00000"/>
              </w:rPr>
            </w:pPr>
            <w:r w:rsidDel="00000000" w:rsidR="00000000" w:rsidRPr="00000000">
              <w:rPr>
                <w:rFonts w:ascii="Cambria" w:cs="Cambria" w:eastAsia="Cambria" w:hAnsi="Cambria"/>
                <w:b w:val="1"/>
                <w:color w:val="c00000"/>
                <w:rtl w:val="0"/>
              </w:rPr>
              <w:t xml:space="preserve">7</w:t>
            </w:r>
          </w:p>
        </w:tc>
        <w:tc>
          <w:tcPr>
            <w:shd w:fill="auto" w:val="clear"/>
          </w:tcPr>
          <w:p w:rsidR="00000000" w:rsidDel="00000000" w:rsidP="00000000" w:rsidRDefault="00000000" w:rsidRPr="00000000" w14:paraId="0000001C">
            <w:pPr>
              <w:rPr>
                <w:rFonts w:ascii="Cambria" w:cs="Cambria" w:eastAsia="Cambria" w:hAnsi="Cambria"/>
                <w:b w:val="1"/>
                <w:color w:val="003366"/>
              </w:rPr>
            </w:pPr>
            <w:r w:rsidDel="00000000" w:rsidR="00000000" w:rsidRPr="00000000">
              <w:rPr>
                <w:rFonts w:ascii="Cambria" w:cs="Cambria" w:eastAsia="Cambria" w:hAnsi="Cambria"/>
                <w:b w:val="1"/>
                <w:color w:val="003366"/>
                <w:rtl w:val="0"/>
              </w:rPr>
              <w:t xml:space="preserve">DESTINATAIRES DE LA PUBLICATION</w:t>
            </w:r>
          </w:p>
          <w:p w:rsidR="00000000" w:rsidDel="00000000" w:rsidP="00000000" w:rsidRDefault="00000000" w:rsidRPr="00000000" w14:paraId="0000001D">
            <w:pPr>
              <w:rPr>
                <w:rFonts w:ascii="Cambria" w:cs="Cambria" w:eastAsia="Cambria" w:hAnsi="Cambria"/>
                <w:b w:val="1"/>
                <w:color w:val="003366"/>
              </w:rPr>
            </w:pPr>
            <w:r w:rsidDel="00000000" w:rsidR="00000000" w:rsidRPr="00000000">
              <w:rPr>
                <w:rtl w:val="0"/>
              </w:rPr>
            </w:r>
          </w:p>
          <w:p w:rsidR="00000000" w:rsidDel="00000000" w:rsidP="00000000" w:rsidRDefault="00000000" w:rsidRPr="00000000" w14:paraId="0000001E">
            <w:pPr>
              <w:spacing w:line="276" w:lineRule="auto"/>
              <w:rPr>
                <w:rFonts w:ascii="Cambria Math" w:cs="Cambria Math" w:eastAsia="Cambria Math" w:hAnsi="Cambria Math"/>
                <w:b w:val="1"/>
                <w:color w:val="003366"/>
              </w:rPr>
            </w:pPr>
            <w:r w:rsidDel="00000000" w:rsidR="00000000" w:rsidRPr="00000000">
              <w:rPr>
                <w:rFonts w:ascii="Cambria" w:cs="Cambria" w:eastAsia="Cambria" w:hAnsi="Cambria"/>
                <w:b w:val="1"/>
                <w:color w:val="003366"/>
                <w:rtl w:val="0"/>
              </w:rPr>
              <w:t xml:space="preserve">Citoyens  </w:t>
            </w:r>
            <w:r w:rsidDel="00000000" w:rsidR="00000000" w:rsidRPr="00000000">
              <w:rPr>
                <w:rFonts w:ascii="Cambria Math" w:cs="Cambria Math" w:eastAsia="Cambria Math" w:hAnsi="Cambria Math"/>
                <w:b w:val="1"/>
                <w:color w:val="003366"/>
                <w:rtl w:val="0"/>
              </w:rPr>
              <w:t xml:space="preserve">⎕                   </w:t>
            </w:r>
            <w:r w:rsidDel="00000000" w:rsidR="00000000" w:rsidRPr="00000000">
              <w:rPr>
                <w:rFonts w:ascii="Cambria" w:cs="Cambria" w:eastAsia="Cambria" w:hAnsi="Cambria"/>
                <w:b w:val="1"/>
                <w:color w:val="003366"/>
                <w:rtl w:val="0"/>
              </w:rPr>
              <w:t xml:space="preserve">organismes publics </w:t>
            </w:r>
            <w:r w:rsidDel="00000000" w:rsidR="00000000" w:rsidRPr="00000000">
              <w:rPr>
                <w:rFonts w:ascii="Cambria Math" w:cs="Cambria Math" w:eastAsia="Cambria Math" w:hAnsi="Cambria Math"/>
                <w:b w:val="1"/>
                <w:color w:val="003366"/>
                <w:rtl w:val="0"/>
              </w:rPr>
              <w:t xml:space="preserve">⎕                    </w:t>
            </w:r>
            <w:r w:rsidDel="00000000" w:rsidR="00000000" w:rsidRPr="00000000">
              <w:rPr>
                <w:rFonts w:ascii="Cambria" w:cs="Cambria" w:eastAsia="Cambria" w:hAnsi="Cambria"/>
                <w:b w:val="1"/>
                <w:color w:val="003366"/>
                <w:rtl w:val="0"/>
              </w:rPr>
              <w:t xml:space="preserve">entreprise </w:t>
            </w:r>
            <w:r w:rsidDel="00000000" w:rsidR="00000000" w:rsidRPr="00000000">
              <w:rPr>
                <w:rFonts w:ascii="Cambria Math" w:cs="Cambria Math" w:eastAsia="Cambria Math" w:hAnsi="Cambria Math"/>
                <w:b w:val="1"/>
                <w:color w:val="003366"/>
                <w:rtl w:val="0"/>
              </w:rPr>
              <w:t xml:space="preserve">⎕                    autres_________________________⎕</w:t>
            </w:r>
          </w:p>
          <w:p w:rsidR="00000000" w:rsidDel="00000000" w:rsidP="00000000" w:rsidRDefault="00000000" w:rsidRPr="00000000" w14:paraId="0000001F">
            <w:pPr>
              <w:spacing w:line="276" w:lineRule="auto"/>
              <w:rPr>
                <w:rFonts w:ascii="Cambria" w:cs="Cambria" w:eastAsia="Cambria" w:hAnsi="Cambria"/>
                <w:b w:val="1"/>
                <w:color w:val="003366"/>
              </w:rPr>
            </w:pPr>
            <w:r w:rsidDel="00000000" w:rsidR="00000000" w:rsidRPr="00000000">
              <w:rPr>
                <w:rtl w:val="0"/>
              </w:rPr>
            </w:r>
          </w:p>
        </w:tc>
      </w:tr>
      <w:tr>
        <w:trPr>
          <w:cantSplit w:val="0"/>
          <w:tblHeader w:val="0"/>
        </w:trPr>
        <w:tc>
          <w:tcPr/>
          <w:p w:rsidR="00000000" w:rsidDel="00000000" w:rsidP="00000000" w:rsidRDefault="00000000" w:rsidRPr="00000000" w14:paraId="00000020">
            <w:pPr>
              <w:jc w:val="right"/>
              <w:rPr>
                <w:rFonts w:ascii="Cambria" w:cs="Cambria" w:eastAsia="Cambria" w:hAnsi="Cambria"/>
                <w:b w:val="1"/>
                <w:color w:val="c00000"/>
              </w:rPr>
            </w:pPr>
            <w:r w:rsidDel="00000000" w:rsidR="00000000" w:rsidRPr="00000000">
              <w:rPr>
                <w:rFonts w:ascii="Cambria" w:cs="Cambria" w:eastAsia="Cambria" w:hAnsi="Cambria"/>
                <w:b w:val="1"/>
                <w:color w:val="c00000"/>
                <w:rtl w:val="0"/>
              </w:rPr>
              <w:t xml:space="preserve">8</w:t>
            </w:r>
          </w:p>
        </w:tc>
        <w:tc>
          <w:tcPr>
            <w:shd w:fill="auto" w:val="clear"/>
          </w:tcPr>
          <w:p w:rsidR="00000000" w:rsidDel="00000000" w:rsidP="00000000" w:rsidRDefault="00000000" w:rsidRPr="00000000" w14:paraId="00000021">
            <w:pPr>
              <w:rPr>
                <w:rFonts w:ascii="Cambria" w:cs="Cambria" w:eastAsia="Cambria" w:hAnsi="Cambria"/>
                <w:b w:val="1"/>
                <w:color w:val="003366"/>
              </w:rPr>
            </w:pPr>
            <w:r w:rsidDel="00000000" w:rsidR="00000000" w:rsidRPr="00000000">
              <w:rPr>
                <w:rFonts w:ascii="Cambria" w:cs="Cambria" w:eastAsia="Cambria" w:hAnsi="Cambria"/>
                <w:b w:val="1"/>
                <w:color w:val="003366"/>
                <w:rtl w:val="0"/>
              </w:rPr>
              <w:t xml:space="preserve">INFORMATIONS À PRENDRE EN CHARGE PAR (prénom, nom, téléphone, courrier électronique) : </w:t>
            </w:r>
          </w:p>
          <w:p w:rsidR="00000000" w:rsidDel="00000000" w:rsidP="00000000" w:rsidRDefault="00000000" w:rsidRPr="00000000" w14:paraId="00000022">
            <w:pPr>
              <w:rPr>
                <w:rFonts w:ascii="Cambria" w:cs="Cambria" w:eastAsia="Cambria" w:hAnsi="Cambria"/>
                <w:b w:val="1"/>
                <w:color w:val="003366"/>
              </w:rPr>
            </w:pPr>
            <w:hyperlink r:id="rId7">
              <w:r w:rsidDel="00000000" w:rsidR="00000000" w:rsidRPr="00000000">
                <w:rPr>
                  <w:rFonts w:ascii="Cambria" w:cs="Cambria" w:eastAsia="Cambria" w:hAnsi="Cambria"/>
                  <w:b w:val="1"/>
                  <w:color w:val="1155cc"/>
                  <w:u w:val="single"/>
                  <w:rtl w:val="0"/>
                </w:rPr>
                <w:t xml:space="preserve">conectmeditheatre@gmail.com</w:t>
              </w:r>
            </w:hyperlink>
            <w:r w:rsidDel="00000000" w:rsidR="00000000" w:rsidRPr="00000000">
              <w:rPr>
                <w:rFonts w:ascii="Cambria" w:cs="Cambria" w:eastAsia="Cambria" w:hAnsi="Cambria"/>
                <w:b w:val="1"/>
                <w:color w:val="003366"/>
                <w:rtl w:val="0"/>
              </w:rPr>
              <w:t xml:space="preserve"> </w:t>
            </w:r>
          </w:p>
          <w:p w:rsidR="00000000" w:rsidDel="00000000" w:rsidP="00000000" w:rsidRDefault="00000000" w:rsidRPr="00000000" w14:paraId="00000023">
            <w:pPr>
              <w:rPr>
                <w:rFonts w:ascii="Cambria" w:cs="Cambria" w:eastAsia="Cambria" w:hAnsi="Cambria"/>
                <w:color w:val="003366"/>
              </w:rPr>
            </w:pPr>
            <w:r w:rsidDel="00000000" w:rsidR="00000000" w:rsidRPr="00000000">
              <w:rPr>
                <w:rtl w:val="0"/>
              </w:rPr>
            </w:r>
          </w:p>
        </w:tc>
      </w:tr>
      <w:tr>
        <w:trPr>
          <w:cantSplit w:val="0"/>
          <w:tblHeader w:val="0"/>
        </w:trPr>
        <w:tc>
          <w:tcPr/>
          <w:p w:rsidR="00000000" w:rsidDel="00000000" w:rsidP="00000000" w:rsidRDefault="00000000" w:rsidRPr="00000000" w14:paraId="00000024">
            <w:pPr>
              <w:jc w:val="right"/>
              <w:rPr>
                <w:rFonts w:ascii="Cambria" w:cs="Cambria" w:eastAsia="Cambria" w:hAnsi="Cambria"/>
                <w:b w:val="1"/>
                <w:color w:val="c00000"/>
              </w:rPr>
            </w:pPr>
            <w:r w:rsidDel="00000000" w:rsidR="00000000" w:rsidRPr="00000000">
              <w:rPr>
                <w:rFonts w:ascii="Cambria" w:cs="Cambria" w:eastAsia="Cambria" w:hAnsi="Cambria"/>
                <w:b w:val="1"/>
                <w:color w:val="c00000"/>
                <w:rtl w:val="0"/>
              </w:rPr>
              <w:t xml:space="preserve">9</w:t>
            </w:r>
          </w:p>
        </w:tc>
        <w:tc>
          <w:tcPr>
            <w:shd w:fill="auto" w:val="clear"/>
          </w:tcPr>
          <w:p w:rsidR="00000000" w:rsidDel="00000000" w:rsidP="00000000" w:rsidRDefault="00000000" w:rsidRPr="00000000" w14:paraId="00000025">
            <w:pPr>
              <w:rPr>
                <w:rFonts w:ascii="Cambria" w:cs="Cambria" w:eastAsia="Cambria" w:hAnsi="Cambria"/>
                <w:b w:val="1"/>
                <w:color w:val="003366"/>
              </w:rPr>
            </w:pPr>
            <w:r w:rsidDel="00000000" w:rsidR="00000000" w:rsidRPr="00000000">
              <w:rPr>
                <w:rFonts w:ascii="Cambria" w:cs="Cambria" w:eastAsia="Cambria" w:hAnsi="Cambria"/>
                <w:b w:val="1"/>
                <w:color w:val="003366"/>
                <w:rtl w:val="0"/>
              </w:rPr>
              <w:t xml:space="preserve">ANNEXES : Appel à candidatures </w:t>
            </w:r>
          </w:p>
          <w:p w:rsidR="00000000" w:rsidDel="00000000" w:rsidP="00000000" w:rsidRDefault="00000000" w:rsidRPr="00000000" w14:paraId="00000026">
            <w:pPr>
              <w:rPr>
                <w:rFonts w:ascii="Cambria" w:cs="Cambria" w:eastAsia="Cambria" w:hAnsi="Cambria"/>
                <w:b w:val="1"/>
                <w:color w:val="003366"/>
              </w:rPr>
            </w:pPr>
            <w:r w:rsidDel="00000000" w:rsidR="00000000" w:rsidRPr="00000000">
              <w:rPr>
                <w:rtl w:val="0"/>
              </w:rPr>
            </w:r>
          </w:p>
        </w:tc>
      </w:tr>
    </w:tbl>
    <w:p w:rsidR="00000000" w:rsidDel="00000000" w:rsidP="00000000" w:rsidRDefault="00000000" w:rsidRPr="00000000" w14:paraId="00000027">
      <w:pPr>
        <w:rPr>
          <w:sz w:val="24"/>
          <w:szCs w:val="24"/>
        </w:rPr>
      </w:pPr>
      <w:r w:rsidDel="00000000" w:rsidR="00000000" w:rsidRPr="00000000">
        <w:rPr>
          <w:rtl w:val="0"/>
        </w:rPr>
      </w:r>
    </w:p>
    <w:sectPr>
      <w:headerReference r:id="rId8" w:type="default"/>
      <w:footerReference r:id="rId9" w:type="default"/>
      <w:pgSz w:h="16838" w:w="11906" w:orient="portrait"/>
      <w:pgMar w:bottom="1134" w:top="425" w:left="1134" w:right="1134" w:header="567" w:footer="16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 w:name="Trebuchet MS"/>
  <w:font w:name="Courier New"/>
  <w:font w:name="Times"/>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808080"/>
        <w:sz w:val="20"/>
        <w:szCs w:val="20"/>
        <w:u w:val="none"/>
        <w:shd w:fill="auto" w:val="clear"/>
        <w:vertAlign w:val="baseline"/>
      </w:rPr>
    </w:pPr>
    <w:r w:rsidDel="00000000" w:rsidR="00000000" w:rsidRPr="00000000">
      <w:rPr>
        <w:rtl w:val="0"/>
      </w:rPr>
    </w:r>
  </w:p>
  <w:tbl>
    <w:tblPr>
      <w:tblStyle w:val="Table3"/>
      <w:tblW w:w="9747.0" w:type="dxa"/>
      <w:jc w:val="left"/>
      <w:tblLayout w:type="fixed"/>
      <w:tblLook w:val="0400"/>
    </w:tblPr>
    <w:tblGrid>
      <w:gridCol w:w="6204"/>
      <w:gridCol w:w="1275"/>
      <w:gridCol w:w="1418"/>
      <w:gridCol w:w="850"/>
      <w:tblGridChange w:id="0">
        <w:tblGrid>
          <w:gridCol w:w="6204"/>
          <w:gridCol w:w="1275"/>
          <w:gridCol w:w="1418"/>
          <w:gridCol w:w="850"/>
        </w:tblGrid>
      </w:tblGridChange>
    </w:tblGrid>
    <w:tr>
      <w:trPr>
        <w:cantSplit w:val="0"/>
        <w:tblHeader w:val="0"/>
      </w:trPr>
      <w:tc>
        <w:tcPr>
          <w:shd w:fill="auto" w:val="clear"/>
        </w:tcPr>
        <w:p w:rsidR="00000000" w:rsidDel="00000000" w:rsidP="00000000" w:rsidRDefault="00000000" w:rsidRPr="00000000" w14:paraId="00000030">
          <w:pPr>
            <w:rPr/>
          </w:pPr>
          <w:r w:rsidDel="00000000" w:rsidR="00000000" w:rsidRPr="00000000">
            <w:rPr/>
            <w:drawing>
              <wp:inline distB="0" distT="0" distL="0" distR="0">
                <wp:extent cx="802640" cy="538480"/>
                <wp:effectExtent b="0" l="0" r="0" t="0"/>
                <wp:docPr id="12"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802640" cy="53848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rPr>
              <w:rFonts w:ascii="Cambria" w:cs="Cambria" w:eastAsia="Cambria" w:hAnsi="Cambria"/>
              <w:sz w:val="12"/>
              <w:szCs w:val="12"/>
            </w:rPr>
          </w:pPr>
          <w:r w:rsidDel="00000000" w:rsidR="00000000" w:rsidRPr="00000000">
            <w:rPr>
              <w:rFonts w:ascii="Cambria" w:cs="Cambria" w:eastAsia="Cambria" w:hAnsi="Cambria"/>
              <w:sz w:val="12"/>
              <w:szCs w:val="12"/>
              <w:rtl w:val="0"/>
            </w:rPr>
            <w:t xml:space="preserve">Programme cofinancé par </w:t>
          </w:r>
        </w:p>
        <w:p w:rsidR="00000000" w:rsidDel="00000000" w:rsidP="00000000" w:rsidRDefault="00000000" w:rsidRPr="00000000" w14:paraId="00000032">
          <w:pPr>
            <w:rPr>
              <w:rFonts w:ascii="Cambria" w:cs="Cambria" w:eastAsia="Cambria" w:hAnsi="Cambria"/>
              <w:sz w:val="12"/>
              <w:szCs w:val="12"/>
            </w:rPr>
          </w:pPr>
          <w:r w:rsidDel="00000000" w:rsidR="00000000" w:rsidRPr="00000000">
            <w:rPr>
              <w:rFonts w:ascii="Cambria" w:cs="Cambria" w:eastAsia="Cambria" w:hAnsi="Cambria"/>
              <w:sz w:val="12"/>
              <w:szCs w:val="12"/>
              <w:rtl w:val="0"/>
            </w:rPr>
            <w:t xml:space="preserve">l’</w:t>
          </w:r>
          <w:r w:rsidDel="00000000" w:rsidR="00000000" w:rsidRPr="00000000">
            <w:rPr>
              <w:rFonts w:ascii="Cambria" w:cs="Cambria" w:eastAsia="Cambria" w:hAnsi="Cambria"/>
              <w:b w:val="1"/>
              <w:sz w:val="12"/>
              <w:szCs w:val="12"/>
              <w:rtl w:val="0"/>
            </w:rPr>
            <w:t xml:space="preserve">Union Européenne</w:t>
          </w:r>
          <w:r w:rsidDel="00000000" w:rsidR="00000000" w:rsidRPr="00000000">
            <w:rPr>
              <w:rFonts w:ascii="Cambria" w:cs="Cambria" w:eastAsia="Cambria" w:hAnsi="Cambria"/>
              <w:sz w:val="12"/>
              <w:szCs w:val="12"/>
              <w:rtl w:val="0"/>
            </w:rPr>
            <w:t xml:space="preserve">  </w:t>
          </w:r>
        </w:p>
      </w:tc>
      <w:tc>
        <w:tcPr>
          <w:shd w:fill="auto" w:val="clear"/>
        </w:tcPr>
        <w:p w:rsidR="00000000" w:rsidDel="00000000" w:rsidP="00000000" w:rsidRDefault="00000000" w:rsidRPr="00000000" w14:paraId="00000033">
          <w:pPr>
            <w:jc w:val="right"/>
            <w:rPr>
              <w:rFonts w:ascii="Cambria" w:cs="Cambria" w:eastAsia="Cambria" w:hAnsi="Cambria"/>
              <w:sz w:val="18"/>
              <w:szCs w:val="18"/>
            </w:rPr>
          </w:pPr>
          <w:r w:rsidDel="00000000" w:rsidR="00000000" w:rsidRPr="00000000">
            <w:rPr>
              <w:rFonts w:ascii="Calibri" w:cs="Calibri" w:eastAsia="Calibri" w:hAnsi="Calibri"/>
              <w:sz w:val="22"/>
              <w:szCs w:val="22"/>
            </w:rPr>
            <w:drawing>
              <wp:inline distB="0" distT="0" distL="0" distR="0">
                <wp:extent cx="543438" cy="610087"/>
                <wp:effectExtent b="0" l="0" r="0" t="0"/>
                <wp:docPr descr="M:\2014-2020\17_COMUNICAZIONE\download.jpg" id="11" name="image4.jpg"/>
                <a:graphic>
                  <a:graphicData uri="http://schemas.openxmlformats.org/drawingml/2006/picture">
                    <pic:pic>
                      <pic:nvPicPr>
                        <pic:cNvPr descr="M:\2014-2020\17_COMUNICAZIONE\download.jpg" id="0" name="image4.jpg"/>
                        <pic:cNvPicPr preferRelativeResize="0"/>
                      </pic:nvPicPr>
                      <pic:blipFill>
                        <a:blip r:embed="rId2"/>
                        <a:srcRect b="0" l="0" r="0" t="0"/>
                        <a:stretch>
                          <a:fillRect/>
                        </a:stretch>
                      </pic:blipFill>
                      <pic:spPr>
                        <a:xfrm>
                          <a:off x="0" y="0"/>
                          <a:ext cx="543438" cy="610087"/>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034">
          <w:pPr>
            <w:rPr>
              <w:rFonts w:ascii="Cambria" w:cs="Cambria" w:eastAsia="Cambria" w:hAnsi="Cambria"/>
              <w:sz w:val="18"/>
              <w:szCs w:val="18"/>
            </w:rPr>
          </w:pPr>
          <w:r w:rsidDel="00000000" w:rsidR="00000000" w:rsidRPr="00000000">
            <w:rPr/>
            <w:drawing>
              <wp:inline distB="0" distT="0" distL="0" distR="0">
                <wp:extent cx="812800" cy="538480"/>
                <wp:effectExtent b="0" l="0" r="0" t="0"/>
                <wp:docPr id="14"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812800" cy="538480"/>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035">
          <w:pPr>
            <w:rPr>
              <w:rFonts w:ascii="Cambria" w:cs="Cambria" w:eastAsia="Cambria" w:hAnsi="Cambria"/>
              <w:sz w:val="18"/>
              <w:szCs w:val="18"/>
            </w:rPr>
          </w:pPr>
          <w:r w:rsidDel="00000000" w:rsidR="00000000" w:rsidRPr="00000000">
            <w:rPr/>
            <w:drawing>
              <wp:inline distB="0" distT="0" distL="0" distR="0">
                <wp:extent cx="416560" cy="538480"/>
                <wp:effectExtent b="0" l="0" r="0" t="0"/>
                <wp:docPr id="13" name="image3.png"/>
                <a:graphic>
                  <a:graphicData uri="http://schemas.openxmlformats.org/drawingml/2006/picture">
                    <pic:pic>
                      <pic:nvPicPr>
                        <pic:cNvPr id="0" name="image3.png"/>
                        <pic:cNvPicPr preferRelativeResize="0"/>
                      </pic:nvPicPr>
                      <pic:blipFill>
                        <a:blip r:embed="rId4"/>
                        <a:srcRect b="0" l="0" r="0" t="0"/>
                        <a:stretch>
                          <a:fillRect/>
                        </a:stretch>
                      </pic:blipFill>
                      <pic:spPr>
                        <a:xfrm>
                          <a:off x="0" y="0"/>
                          <a:ext cx="416560" cy="53848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2"/>
      <w:tblW w:w="963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30"/>
      <w:gridCol w:w="4808"/>
      <w:tblGridChange w:id="0">
        <w:tblGrid>
          <w:gridCol w:w="4830"/>
          <w:gridCol w:w="4808"/>
        </w:tblGrid>
      </w:tblGridChange>
    </w:tblGrid>
    <w:tr>
      <w:trPr>
        <w:cantSplit w:val="0"/>
        <w:tblHeader w:val="0"/>
      </w:trPr>
      <w:tc>
        <w:tcPr/>
        <w:p w:rsidR="00000000" w:rsidDel="00000000" w:rsidP="00000000" w:rsidRDefault="00000000" w:rsidRPr="00000000" w14:paraId="00000029">
          <w:pPr>
            <w:jc w:val="both"/>
            <w:rPr>
              <w:b w:val="1"/>
              <w:sz w:val="24"/>
              <w:szCs w:val="24"/>
            </w:rPr>
          </w:pPr>
          <w:r w:rsidDel="00000000" w:rsidR="00000000" w:rsidRPr="00000000">
            <w:rPr>
              <w:b w:val="1"/>
              <w:sz w:val="24"/>
              <w:szCs w:val="24"/>
            </w:rPr>
            <w:drawing>
              <wp:inline distB="0" distT="0" distL="0" distR="0">
                <wp:extent cx="1977648" cy="989439"/>
                <wp:effectExtent b="0" l="0" r="0" t="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77648" cy="98943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A">
          <w:pPr>
            <w:tabs>
              <w:tab w:val="left" w:leader="none" w:pos="7081"/>
            </w:tabs>
            <w:ind w:left="214" w:firstLine="0"/>
            <w:jc w:val="both"/>
            <w:rPr>
              <w:rFonts w:ascii="Cambria" w:cs="Cambria" w:eastAsia="Cambria" w:hAnsi="Cambria"/>
              <w:b w:val="1"/>
              <w:i w:val="1"/>
              <w:color w:val="4f81bd"/>
              <w:sz w:val="24"/>
              <w:szCs w:val="24"/>
            </w:rPr>
          </w:pPr>
          <w:r w:rsidDel="00000000" w:rsidR="00000000" w:rsidRPr="00000000">
            <w:rPr>
              <w:rFonts w:ascii="Cambria" w:cs="Cambria" w:eastAsia="Cambria" w:hAnsi="Cambria"/>
              <w:b w:val="1"/>
              <w:i w:val="1"/>
              <w:color w:val="4f81bd"/>
              <w:sz w:val="24"/>
              <w:szCs w:val="24"/>
              <w:rtl w:val="0"/>
            </w:rPr>
            <w:t xml:space="preserve">PROGRAMME IEV DE COOPERATION TRANSFRONTALIERE ITALIE TUNISIE</w:t>
          </w:r>
        </w:p>
        <w:p w:rsidR="00000000" w:rsidDel="00000000" w:rsidP="00000000" w:rsidRDefault="00000000" w:rsidRPr="00000000" w14:paraId="0000002B">
          <w:pPr>
            <w:tabs>
              <w:tab w:val="left" w:leader="none" w:pos="7081"/>
            </w:tabs>
            <w:ind w:left="214" w:firstLine="0"/>
            <w:jc w:val="both"/>
            <w:rPr>
              <w:rFonts w:ascii="Cambria" w:cs="Cambria" w:eastAsia="Cambria" w:hAnsi="Cambria"/>
              <w:b w:val="1"/>
              <w:i w:val="1"/>
              <w:color w:val="4f81bd"/>
              <w:sz w:val="24"/>
              <w:szCs w:val="24"/>
            </w:rPr>
          </w:pPr>
          <w:r w:rsidDel="00000000" w:rsidR="00000000" w:rsidRPr="00000000">
            <w:rPr>
              <w:rFonts w:ascii="Cambria" w:cs="Cambria" w:eastAsia="Cambria" w:hAnsi="Cambria"/>
              <w:b w:val="1"/>
              <w:i w:val="1"/>
              <w:color w:val="4f81bd"/>
              <w:sz w:val="24"/>
              <w:szCs w:val="24"/>
              <w:rtl w:val="0"/>
            </w:rPr>
            <w:t xml:space="preserve">2014-2020</w:t>
          </w:r>
        </w:p>
        <w:p w:rsidR="00000000" w:rsidDel="00000000" w:rsidP="00000000" w:rsidRDefault="00000000" w:rsidRPr="00000000" w14:paraId="0000002C">
          <w:pPr>
            <w:ind w:left="986" w:firstLine="0"/>
            <w:jc w:val="both"/>
            <w:rPr>
              <w:rFonts w:ascii="Trebuchet MS" w:cs="Trebuchet MS" w:eastAsia="Trebuchet MS" w:hAnsi="Trebuchet MS"/>
              <w:b w:val="1"/>
              <w:i w:val="1"/>
              <w:color w:val="4f81bd"/>
              <w:sz w:val="32"/>
              <w:szCs w:val="32"/>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127000</wp:posOffset>
                    </wp:positionH>
                    <wp:positionV relativeFrom="paragraph">
                      <wp:posOffset>76200</wp:posOffset>
                    </wp:positionV>
                    <wp:extent cx="0" cy="12700"/>
                    <wp:effectExtent b="0" l="0" r="0" t="0"/>
                    <wp:wrapNone/>
                    <wp:docPr id="9" name=""/>
                    <a:graphic>
                      <a:graphicData uri="http://schemas.microsoft.com/office/word/2010/wordprocessingShape">
                        <wps:wsp>
                          <wps:cNvCnPr/>
                          <wps:spPr>
                            <a:xfrm>
                              <a:off x="3988688" y="3780000"/>
                              <a:ext cx="2714625" cy="0"/>
                            </a:xfrm>
                            <a:prstGeom prst="straightConnector1">
                              <a:avLst/>
                            </a:prstGeom>
                            <a:noFill/>
                            <a:ln cap="flat" cmpd="sng" w="9525">
                              <a:solidFill>
                                <a:srgbClr val="333399"/>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127000</wp:posOffset>
                    </wp:positionH>
                    <wp:positionV relativeFrom="paragraph">
                      <wp:posOffset>76200</wp:posOffset>
                    </wp:positionV>
                    <wp:extent cx="0" cy="12700"/>
                    <wp:effectExtent b="0" l="0" r="0" t="0"/>
                    <wp:wrapNone/>
                    <wp:docPr id="9"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w:cs="Times" w:eastAsia="Times" w:hAnsi="Times"/>
        <w:b w:val="0"/>
        <w:i w:val="0"/>
        <w:smallCaps w:val="0"/>
        <w:strike w:val="0"/>
        <w:color w:val="80808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before="200" w:lineRule="auto"/>
    </w:pPr>
    <w:rPr>
      <w:rFonts w:ascii="Cambria" w:cs="Cambria" w:eastAsia="Cambria" w:hAnsi="Cambria"/>
      <w:color w:val="243f6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009BF"/>
  </w:style>
  <w:style w:type="paragraph" w:styleId="Titre1">
    <w:name w:val="heading 1"/>
    <w:basedOn w:val="Normal"/>
    <w:link w:val="Titre1Car"/>
    <w:uiPriority w:val="9"/>
    <w:qFormat w:val="1"/>
    <w:rsid w:val="00E86754"/>
    <w:pPr>
      <w:spacing w:after="100" w:afterAutospacing="1" w:before="100" w:beforeAutospacing="1"/>
      <w:outlineLvl w:val="0"/>
    </w:pPr>
    <w:rPr>
      <w:b w:val="1"/>
      <w:bCs w:val="1"/>
      <w:kern w:val="36"/>
      <w:sz w:val="48"/>
      <w:szCs w:val="48"/>
    </w:rPr>
  </w:style>
  <w:style w:type="paragraph" w:styleId="Titre3">
    <w:name w:val="heading 3"/>
    <w:basedOn w:val="Normal"/>
    <w:next w:val="Normal"/>
    <w:link w:val="Titre3Car"/>
    <w:uiPriority w:val="9"/>
    <w:qFormat w:val="1"/>
    <w:rsid w:val="003B6BE1"/>
    <w:pPr>
      <w:keepNext w:val="1"/>
      <w:spacing w:after="60" w:before="240"/>
      <w:outlineLvl w:val="2"/>
    </w:pPr>
    <w:rPr>
      <w:rFonts w:ascii="Cambria" w:hAnsi="Cambria"/>
      <w:b w:val="1"/>
      <w:bCs w:val="1"/>
      <w:sz w:val="26"/>
      <w:szCs w:val="26"/>
    </w:rPr>
  </w:style>
  <w:style w:type="paragraph" w:styleId="Titre5">
    <w:name w:val="heading 5"/>
    <w:basedOn w:val="Normal"/>
    <w:next w:val="Normal"/>
    <w:link w:val="Titre5Car"/>
    <w:uiPriority w:val="9"/>
    <w:unhideWhenUsed w:val="1"/>
    <w:qFormat w:val="1"/>
    <w:rsid w:val="00514B78"/>
    <w:pPr>
      <w:keepNext w:val="1"/>
      <w:keepLines w:val="1"/>
      <w:spacing w:before="200"/>
      <w:outlineLvl w:val="4"/>
    </w:pPr>
    <w:rPr>
      <w:rFonts w:ascii="Cambria" w:hAnsi="Cambria"/>
      <w:color w:val="243f60"/>
    </w:rPr>
  </w:style>
  <w:style w:type="paragraph" w:styleId="Titre7">
    <w:name w:val="heading 7"/>
    <w:basedOn w:val="Normal"/>
    <w:next w:val="Normal"/>
    <w:link w:val="Titre7Car"/>
    <w:uiPriority w:val="9"/>
    <w:qFormat w:val="1"/>
    <w:rsid w:val="00670189"/>
    <w:pPr>
      <w:spacing w:after="60" w:before="240"/>
      <w:outlineLvl w:val="6"/>
    </w:pPr>
    <w:rPr>
      <w:rFonts w:ascii="Calibri" w:hAnsi="Calibri"/>
      <w:sz w:val="24"/>
      <w:szCs w:val="24"/>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iPriority w:val="99"/>
    <w:pPr>
      <w:tabs>
        <w:tab w:val="center" w:pos="4819"/>
        <w:tab w:val="right" w:pos="9638"/>
      </w:tabs>
    </w:pPr>
  </w:style>
  <w:style w:type="paragraph" w:styleId="Pieddepage">
    <w:name w:val="footer"/>
    <w:basedOn w:val="Normal"/>
    <w:link w:val="PieddepageCar"/>
    <w:uiPriority w:val="99"/>
    <w:pPr>
      <w:tabs>
        <w:tab w:val="center" w:pos="4819"/>
        <w:tab w:val="right" w:pos="9638"/>
      </w:tabs>
    </w:pPr>
  </w:style>
  <w:style w:type="character" w:styleId="Numrodepage">
    <w:name w:val="page number"/>
    <w:basedOn w:val="Policepardfaut"/>
  </w:style>
  <w:style w:type="table" w:styleId="Grilledutableau">
    <w:name w:val="Table Grid"/>
    <w:basedOn w:val="TableauNormal"/>
    <w:rsid w:val="0050350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enhypertexte">
    <w:name w:val="Hyperlink"/>
    <w:uiPriority w:val="99"/>
    <w:rsid w:val="00503508"/>
    <w:rPr>
      <w:color w:val="0000ff"/>
      <w:u w:val="single"/>
    </w:rPr>
  </w:style>
  <w:style w:type="character" w:styleId="En-tteCar" w:customStyle="1">
    <w:name w:val="En-tête Car"/>
    <w:link w:val="En-tte"/>
    <w:uiPriority w:val="99"/>
    <w:rsid w:val="00A8510E"/>
    <w:rPr>
      <w:lang w:bidi="ar-SA" w:eastAsia="it-IT" w:val="it-IT"/>
    </w:rPr>
  </w:style>
  <w:style w:type="paragraph" w:styleId="Bollo" w:customStyle="1">
    <w:name w:val="Bollo"/>
    <w:basedOn w:val="Normal"/>
    <w:rsid w:val="005E4BE3"/>
    <w:pPr>
      <w:widowControl w:val="0"/>
      <w:overflowPunct w:val="0"/>
      <w:autoSpaceDE w:val="0"/>
      <w:autoSpaceDN w:val="0"/>
      <w:adjustRightInd w:val="0"/>
      <w:spacing w:line="480" w:lineRule="exact"/>
      <w:jc w:val="both"/>
      <w:textAlignment w:val="baseline"/>
    </w:pPr>
    <w:rPr>
      <w:rFonts w:ascii="Arial" w:hAnsi="Arial"/>
      <w:sz w:val="24"/>
    </w:rPr>
  </w:style>
  <w:style w:type="paragraph" w:styleId="Corpsdetexte">
    <w:name w:val="Body Text"/>
    <w:basedOn w:val="Normal"/>
    <w:rsid w:val="005E3780"/>
    <w:rPr>
      <w:sz w:val="24"/>
    </w:rPr>
  </w:style>
  <w:style w:type="character" w:styleId="lev">
    <w:name w:val="Strong"/>
    <w:uiPriority w:val="22"/>
    <w:qFormat w:val="1"/>
    <w:rsid w:val="005E44CF"/>
    <w:rPr>
      <w:b w:val="1"/>
      <w:bCs w:val="1"/>
    </w:rPr>
  </w:style>
  <w:style w:type="character" w:styleId="object2" w:customStyle="1">
    <w:name w:val="object2"/>
    <w:rsid w:val="005E44CF"/>
    <w:rPr>
      <w:strike w:val="0"/>
      <w:dstrike w:val="0"/>
      <w:color w:val="00008b"/>
      <w:u w:val="none"/>
      <w:effect w:val="none"/>
    </w:rPr>
  </w:style>
  <w:style w:type="character" w:styleId="Accentuation">
    <w:name w:val="Emphasis"/>
    <w:uiPriority w:val="20"/>
    <w:qFormat w:val="1"/>
    <w:rsid w:val="00AC02FD"/>
    <w:rPr>
      <w:i w:val="1"/>
      <w:iCs w:val="1"/>
    </w:rPr>
  </w:style>
  <w:style w:type="paragraph" w:styleId="NormalWeb">
    <w:name w:val="Normal (Web)"/>
    <w:basedOn w:val="Normal"/>
    <w:uiPriority w:val="99"/>
    <w:rsid w:val="00B10FA0"/>
    <w:rPr>
      <w:rFonts w:eastAsia="MS Mincho"/>
      <w:sz w:val="24"/>
      <w:szCs w:val="24"/>
      <w:lang w:eastAsia="ja-JP"/>
    </w:rPr>
  </w:style>
  <w:style w:type="character" w:styleId="apple-style-span" w:customStyle="1">
    <w:name w:val="apple-style-span"/>
    <w:basedOn w:val="Policepardfaut"/>
    <w:rsid w:val="00462285"/>
  </w:style>
  <w:style w:type="character" w:styleId="apple-converted-space" w:customStyle="1">
    <w:name w:val="apple-converted-space"/>
    <w:basedOn w:val="Policepardfaut"/>
    <w:rsid w:val="00462285"/>
  </w:style>
  <w:style w:type="character" w:styleId="hps" w:customStyle="1">
    <w:name w:val="hps"/>
    <w:basedOn w:val="Policepardfaut"/>
    <w:rsid w:val="00462285"/>
  </w:style>
  <w:style w:type="character" w:styleId="CarattereCarattere" w:customStyle="1">
    <w:name w:val="Carattere Carattere"/>
    <w:rsid w:val="0034213B"/>
    <w:rPr>
      <w:sz w:val="24"/>
      <w:szCs w:val="24"/>
      <w:lang w:bidi="ar-SA" w:eastAsia="it-IT" w:val="it-IT"/>
    </w:rPr>
  </w:style>
  <w:style w:type="paragraph" w:styleId="Textedebulles">
    <w:name w:val="Balloon Text"/>
    <w:basedOn w:val="Normal"/>
    <w:semiHidden w:val="1"/>
    <w:rsid w:val="00FD033F"/>
    <w:rPr>
      <w:rFonts w:ascii="Tahoma" w:cs="Tahoma" w:hAnsi="Tahoma"/>
      <w:sz w:val="16"/>
      <w:szCs w:val="16"/>
    </w:rPr>
  </w:style>
  <w:style w:type="character" w:styleId="hpsatn" w:customStyle="1">
    <w:name w:val="hps atn"/>
    <w:basedOn w:val="Policepardfaut"/>
    <w:rsid w:val="002D7545"/>
  </w:style>
  <w:style w:type="character" w:styleId="atn" w:customStyle="1">
    <w:name w:val="atn"/>
    <w:basedOn w:val="Policepardfaut"/>
    <w:rsid w:val="00153925"/>
  </w:style>
  <w:style w:type="paragraph" w:styleId="Default" w:customStyle="1">
    <w:name w:val="Default"/>
    <w:rsid w:val="008A4DEA"/>
    <w:pPr>
      <w:autoSpaceDE w:val="0"/>
      <w:autoSpaceDN w:val="0"/>
      <w:adjustRightInd w:val="0"/>
      <w:spacing w:after="200" w:line="252" w:lineRule="auto"/>
      <w:ind w:firstLine="360"/>
    </w:pPr>
    <w:rPr>
      <w:rFonts w:ascii="Calibri" w:hAnsi="Calibri"/>
      <w:color w:val="000000"/>
      <w:sz w:val="24"/>
      <w:szCs w:val="24"/>
    </w:rPr>
  </w:style>
  <w:style w:type="character" w:styleId="Titre1Car" w:customStyle="1">
    <w:name w:val="Titre 1 Car"/>
    <w:link w:val="Titre1"/>
    <w:uiPriority w:val="9"/>
    <w:rsid w:val="00E86754"/>
    <w:rPr>
      <w:b w:val="1"/>
      <w:bCs w:val="1"/>
      <w:kern w:val="36"/>
      <w:sz w:val="48"/>
      <w:szCs w:val="48"/>
    </w:rPr>
  </w:style>
  <w:style w:type="character" w:styleId="Titre3Car" w:customStyle="1">
    <w:name w:val="Titre 3 Car"/>
    <w:link w:val="Titre3"/>
    <w:uiPriority w:val="9"/>
    <w:semiHidden w:val="1"/>
    <w:rsid w:val="003B6BE1"/>
    <w:rPr>
      <w:rFonts w:ascii="Cambria" w:cs="Times New Roman" w:eastAsia="Times New Roman" w:hAnsi="Cambria"/>
      <w:b w:val="1"/>
      <w:bCs w:val="1"/>
      <w:sz w:val="26"/>
      <w:szCs w:val="26"/>
    </w:rPr>
  </w:style>
  <w:style w:type="paragraph" w:styleId="Grigliamedia1-Colore21" w:customStyle="1">
    <w:name w:val="Griglia media 1 - Colore 21"/>
    <w:basedOn w:val="Normal"/>
    <w:uiPriority w:val="34"/>
    <w:qFormat w:val="1"/>
    <w:rsid w:val="0088203E"/>
    <w:pPr>
      <w:ind w:left="720"/>
      <w:contextualSpacing w:val="1"/>
    </w:pPr>
    <w:rPr>
      <w:rFonts w:ascii="Cambria" w:eastAsia="MS Mincho" w:hAnsi="Cambria"/>
      <w:sz w:val="24"/>
      <w:szCs w:val="24"/>
      <w:lang w:eastAsia="en-US"/>
    </w:rPr>
  </w:style>
  <w:style w:type="character" w:styleId="Titre7Car" w:customStyle="1">
    <w:name w:val="Titre 7 Car"/>
    <w:link w:val="Titre7"/>
    <w:uiPriority w:val="9"/>
    <w:rsid w:val="00670189"/>
    <w:rPr>
      <w:rFonts w:ascii="Calibri" w:cs="Times New Roman" w:eastAsia="Times New Roman" w:hAnsi="Calibri"/>
      <w:sz w:val="24"/>
      <w:szCs w:val="24"/>
    </w:rPr>
  </w:style>
  <w:style w:type="character" w:styleId="PieddepageCar" w:customStyle="1">
    <w:name w:val="Pied de page Car"/>
    <w:link w:val="Pieddepage"/>
    <w:uiPriority w:val="99"/>
    <w:rsid w:val="00637642"/>
  </w:style>
  <w:style w:type="character" w:styleId="Lienhypertextesuivivisit">
    <w:name w:val="FollowedHyperlink"/>
    <w:uiPriority w:val="99"/>
    <w:semiHidden w:val="1"/>
    <w:unhideWhenUsed w:val="1"/>
    <w:rsid w:val="00201851"/>
    <w:rPr>
      <w:color w:val="800080"/>
      <w:u w:val="single"/>
    </w:rPr>
  </w:style>
  <w:style w:type="character" w:styleId="Emphaseintense">
    <w:name w:val="Intense Emphasis"/>
    <w:uiPriority w:val="21"/>
    <w:qFormat w:val="1"/>
    <w:rsid w:val="000D43E8"/>
    <w:rPr>
      <w:b w:val="1"/>
      <w:bCs w:val="1"/>
      <w:i w:val="1"/>
      <w:iCs w:val="1"/>
      <w:color w:val="4f81bd"/>
    </w:rPr>
  </w:style>
  <w:style w:type="paragraph" w:styleId="articleinfo" w:customStyle="1">
    <w:name w:val="articleinfo"/>
    <w:basedOn w:val="Normal"/>
    <w:rsid w:val="00C96996"/>
    <w:pPr>
      <w:spacing w:after="100" w:afterAutospacing="1" w:before="100" w:beforeAutospacing="1"/>
    </w:pPr>
    <w:rPr>
      <w:sz w:val="24"/>
      <w:szCs w:val="24"/>
    </w:rPr>
  </w:style>
  <w:style w:type="character" w:styleId="created" w:customStyle="1">
    <w:name w:val="created"/>
    <w:rsid w:val="00C96996"/>
  </w:style>
  <w:style w:type="character" w:styleId="Titre5Car" w:customStyle="1">
    <w:name w:val="Titre 5 Car"/>
    <w:link w:val="Titre5"/>
    <w:uiPriority w:val="9"/>
    <w:rsid w:val="00514B78"/>
    <w:rPr>
      <w:rFonts w:ascii="Cambria" w:cs="Times New Roman" w:eastAsia="Times New Roman" w:hAnsi="Cambria"/>
      <w:color w:val="243f60"/>
    </w:rPr>
  </w:style>
  <w:style w:type="character" w:styleId="shorttext" w:customStyle="1">
    <w:name w:val="short_text"/>
    <w:basedOn w:val="Policepardfaut"/>
    <w:rsid w:val="00BC512D"/>
  </w:style>
  <w:style w:type="paragraph" w:styleId="Paragraphedeliste">
    <w:name w:val="List Paragraph"/>
    <w:basedOn w:val="Normal"/>
    <w:uiPriority w:val="34"/>
    <w:qFormat w:val="1"/>
    <w:rsid w:val="00521468"/>
    <w:pPr>
      <w:spacing w:after="200" w:line="276" w:lineRule="auto"/>
      <w:ind w:left="720"/>
      <w:contextualSpacing w:val="1"/>
    </w:pPr>
    <w:rPr>
      <w:rFonts w:ascii="Calibri" w:eastAsia="Calibri" w:hAnsi="Calibri"/>
      <w:sz w:val="22"/>
      <w:szCs w:val="22"/>
      <w:lang w:eastAsia="en-US"/>
    </w:rPr>
  </w:style>
  <w:style w:type="character" w:styleId="object4" w:customStyle="1">
    <w:name w:val="object4"/>
    <w:basedOn w:val="Policepardfaut"/>
    <w:rsid w:val="00DA5A99"/>
  </w:style>
  <w:style w:type="character" w:styleId="zmsearchresult" w:customStyle="1">
    <w:name w:val="zmsearchresult"/>
    <w:basedOn w:val="Policepardfaut"/>
    <w:rsid w:val="0065412A"/>
  </w:style>
  <w:style w:type="table" w:styleId="Grigliatabella1" w:customStyle="1">
    <w:name w:val="Griglia tabella1"/>
    <w:basedOn w:val="TableauNormal"/>
    <w:next w:val="Grilledutableau"/>
    <w:uiPriority w:val="39"/>
    <w:rsid w:val="0002091A"/>
    <w:rPr>
      <w:rFonts w:ascii="Calibri" w:eastAsia="Calibri" w:hAnsi="Calibri"/>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nectmeditheatre@gmail.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4.jpg"/><Relationship Id="rId3" Type="http://schemas.openxmlformats.org/officeDocument/2006/relationships/image" Target="media/image2.pn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lzKvfBdOUv4J8azQyWDEXhRlQw==">CgMxLjAyCGguZ2pkZ3hzOAByITFyMXp2enVGbTc2R01rcjFpVnVpaXBkRy1rOXd4amRhcw==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2022-12-07T10:52:00Z</dcterms:created>
  <dc:creator>Administrator</dc:creator>
</cp:coreProperties>
</file>